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D2" w:rsidRDefault="00223FD2" w:rsidP="00223FD2">
      <w:pPr>
        <w:rPr>
          <w:rFonts w:ascii="Arial" w:hAnsi="Arial" w:cs="Arial"/>
        </w:rPr>
      </w:pPr>
      <w:r w:rsidRPr="00135AD3">
        <w:rPr>
          <w:rFonts w:ascii="Arial" w:hAnsi="Arial" w:cs="Arial"/>
          <w:b/>
        </w:rPr>
        <w:t>Currículo académico</w:t>
      </w:r>
    </w:p>
    <w:p w:rsidR="00223FD2" w:rsidRDefault="00223FD2" w:rsidP="00223FD2">
      <w:pPr>
        <w:rPr>
          <w:rFonts w:ascii="Arial" w:hAnsi="Arial" w:cs="Arial"/>
        </w:rPr>
      </w:pPr>
    </w:p>
    <w:p w:rsidR="00EA1FD6" w:rsidRPr="00EA1FD6" w:rsidRDefault="00223FD2" w:rsidP="00EA1FD6">
      <w:pPr>
        <w:widowControl w:val="0"/>
        <w:rPr>
          <w:rFonts w:ascii="Arial" w:hAnsi="Arial" w:cs="Arial"/>
        </w:rPr>
      </w:pPr>
      <w:r w:rsidRPr="00EA1FD6">
        <w:rPr>
          <w:rFonts w:ascii="Arial" w:eastAsia="Calibri" w:hAnsi="Arial" w:cs="Arial"/>
          <w:b/>
          <w:color w:val="000000"/>
          <w:lang w:val="es-VE" w:eastAsia="en-US"/>
        </w:rPr>
        <w:t>Lydia Rosa Ríos Rodríguez.</w:t>
      </w:r>
      <w:r w:rsidRPr="00223FD2">
        <w:rPr>
          <w:rFonts w:ascii="Arial" w:eastAsia="Calibri" w:hAnsi="Arial" w:cs="Arial"/>
          <w:color w:val="000000"/>
          <w:lang w:val="es-VE" w:eastAsia="en-US"/>
        </w:rPr>
        <w:t>Licenciada enCibernética Matemática</w:t>
      </w:r>
      <w:r>
        <w:rPr>
          <w:rFonts w:ascii="Arial" w:eastAsia="Calibri" w:hAnsi="Arial" w:cs="Arial"/>
          <w:color w:val="000000"/>
          <w:lang w:val="es-VE" w:eastAsia="en-US"/>
        </w:rPr>
        <w:t xml:space="preserve"> (UCLV 1991), Máster en Computación Aplicada (UCLV 1998), Doctora en Ciencias Técnicas (UCLV 2009).</w:t>
      </w:r>
      <w:r w:rsidR="002D4A42" w:rsidRPr="002D4A42">
        <w:rPr>
          <w:rFonts w:ascii="Arial" w:eastAsia="Calibri" w:hAnsi="Arial" w:cs="Arial"/>
          <w:color w:val="000000"/>
          <w:lang w:val="es-VE" w:eastAsia="en-US"/>
        </w:rPr>
        <w:t>Profesora</w:t>
      </w:r>
      <w:r w:rsidR="002D4A42" w:rsidRPr="00381D3D">
        <w:rPr>
          <w:rFonts w:ascii="Arial" w:eastAsia="Calibri" w:hAnsi="Arial" w:cs="Arial"/>
          <w:color w:val="000000"/>
          <w:lang w:val="es-VE" w:eastAsia="en-US"/>
        </w:rPr>
        <w:t>Titular de la Universidad de Sancti Spíritus (</w:t>
      </w:r>
      <w:proofErr w:type="spellStart"/>
      <w:r w:rsidR="002D4A42" w:rsidRPr="00381D3D">
        <w:rPr>
          <w:rFonts w:ascii="Arial" w:eastAsia="Calibri" w:hAnsi="Arial" w:cs="Arial"/>
          <w:color w:val="000000"/>
          <w:lang w:val="es-VE" w:eastAsia="en-US"/>
        </w:rPr>
        <w:t>Uniss</w:t>
      </w:r>
      <w:proofErr w:type="spellEnd"/>
      <w:r w:rsidR="002D4A42">
        <w:rPr>
          <w:rFonts w:ascii="Arial" w:eastAsia="Calibri" w:hAnsi="Arial" w:cs="Arial"/>
          <w:color w:val="000000"/>
          <w:lang w:val="es-VE" w:eastAsia="en-US"/>
        </w:rPr>
        <w:t>). Profesora de las carreras Ingeniería Informática y Contabilidad y Finanzas.</w:t>
      </w:r>
      <w:r w:rsidRPr="00310B2F">
        <w:rPr>
          <w:rFonts w:ascii="Arial" w:eastAsia="Calibri" w:hAnsi="Arial" w:cs="Arial"/>
          <w:color w:val="000000"/>
          <w:lang w:val="es-VE" w:eastAsia="en-US"/>
        </w:rPr>
        <w:t>Profesor</w:t>
      </w:r>
      <w:r>
        <w:rPr>
          <w:rFonts w:ascii="Arial" w:eastAsia="Calibri" w:hAnsi="Arial" w:cs="Arial"/>
          <w:color w:val="000000"/>
          <w:lang w:val="es-VE" w:eastAsia="en-US"/>
        </w:rPr>
        <w:t>aPrincipal de primer año de la carrera IngenieríaInformática.</w:t>
      </w:r>
      <w:r w:rsidR="002D4A42">
        <w:rPr>
          <w:rFonts w:ascii="Arial" w:eastAsia="Calibri" w:hAnsi="Arial" w:cs="Arial"/>
          <w:color w:val="000000"/>
          <w:lang w:val="es-VE" w:eastAsia="en-US"/>
        </w:rPr>
        <w:t xml:space="preserve"> Jefa de la disciplina principal integradora de la carrera Ingeniería Informática.</w:t>
      </w:r>
      <w:r>
        <w:rPr>
          <w:rFonts w:ascii="Arial" w:eastAsia="Calibri" w:hAnsi="Arial" w:cs="Arial"/>
          <w:color w:val="000000"/>
          <w:lang w:val="es-VE" w:eastAsia="en-US"/>
        </w:rPr>
        <w:t>Miembro del claustro de las maestrías: Dirección, Ciencias de Educación, Comuni</w:t>
      </w:r>
      <w:r w:rsidR="00BB4B21">
        <w:rPr>
          <w:rFonts w:ascii="Arial" w:eastAsia="Calibri" w:hAnsi="Arial" w:cs="Arial"/>
          <w:color w:val="000000"/>
          <w:lang w:val="es-VE" w:eastAsia="en-US"/>
        </w:rPr>
        <w:t>cación y Ciencias Pe</w:t>
      </w:r>
      <w:r>
        <w:rPr>
          <w:rFonts w:ascii="Arial" w:eastAsia="Calibri" w:hAnsi="Arial" w:cs="Arial"/>
          <w:color w:val="000000"/>
          <w:lang w:val="es-VE" w:eastAsia="en-US"/>
        </w:rPr>
        <w:t xml:space="preserve">dagógicas. </w:t>
      </w:r>
      <w:r w:rsidR="00BB4B21">
        <w:rPr>
          <w:rFonts w:ascii="Arial" w:eastAsia="Calibri" w:hAnsi="Arial" w:cs="Arial"/>
          <w:color w:val="000000"/>
          <w:lang w:val="es-VE" w:eastAsia="en-US"/>
        </w:rPr>
        <w:t>Miembro del claustro de la Escuela de Formación Doctoral de la UNISS. Coordina el diplomado de Administración Pública para los cuadros del territorio.</w:t>
      </w:r>
      <w:r w:rsidR="00EA1FD6" w:rsidRPr="00EA1FD6">
        <w:rPr>
          <w:rFonts w:ascii="Arial" w:eastAsia="Calibri" w:hAnsi="Arial" w:cs="Arial"/>
          <w:color w:val="000000"/>
          <w:lang w:val="es-VE" w:eastAsia="en-US"/>
        </w:rPr>
        <w:t>Coordina el módulo de Informática Educativa en el diplomado en Formación</w:t>
      </w:r>
      <w:r w:rsidR="00EA1FD6" w:rsidRPr="00EA1FD6">
        <w:rPr>
          <w:rFonts w:ascii="Arial" w:hAnsi="Arial" w:cs="Arial"/>
        </w:rPr>
        <w:t xml:space="preserve"> Básica para la Docencia Universitaria</w:t>
      </w:r>
      <w:r w:rsidR="00EA1FD6">
        <w:rPr>
          <w:rFonts w:ascii="Arial" w:hAnsi="Arial" w:cs="Arial"/>
        </w:rPr>
        <w:t>.</w:t>
      </w:r>
    </w:p>
    <w:p w:rsidR="00223FD2" w:rsidRPr="00381D3D" w:rsidRDefault="00223FD2" w:rsidP="00EA1FD6">
      <w:pPr>
        <w:rPr>
          <w:rFonts w:ascii="Calibri" w:eastAsia="Calibri" w:hAnsi="Calibri" w:cs="Times New Roman"/>
          <w:sz w:val="22"/>
          <w:szCs w:val="22"/>
          <w:lang w:val="es-ES_tradnl" w:eastAsia="en-US"/>
        </w:rPr>
      </w:pPr>
      <w:r>
        <w:rPr>
          <w:rFonts w:ascii="Arial" w:eastAsia="Calibri" w:hAnsi="Arial" w:cs="Arial"/>
          <w:color w:val="000000"/>
          <w:lang w:val="es-VE" w:eastAsia="en-US"/>
        </w:rPr>
        <w:t xml:space="preserve">Presidenta del tribunal de categorización para Instructor y Asistente de la Facultad de Ciencias Técnicas, miembro del tribunal </w:t>
      </w:r>
      <w:r w:rsidR="002D4A42">
        <w:rPr>
          <w:rFonts w:ascii="Arial" w:eastAsia="Calibri" w:hAnsi="Arial" w:cs="Arial"/>
          <w:color w:val="000000"/>
          <w:lang w:val="es-VE" w:eastAsia="en-US"/>
        </w:rPr>
        <w:t xml:space="preserve">de categorización </w:t>
      </w:r>
      <w:r>
        <w:rPr>
          <w:rFonts w:ascii="Arial" w:eastAsia="Calibri" w:hAnsi="Arial" w:cs="Arial"/>
          <w:color w:val="000000"/>
          <w:lang w:val="es-VE" w:eastAsia="en-US"/>
        </w:rPr>
        <w:t>para Auxiliar y Titular de la UNISS</w:t>
      </w:r>
      <w:r w:rsidR="002D4A42">
        <w:rPr>
          <w:rFonts w:ascii="Arial" w:eastAsia="Calibri" w:hAnsi="Arial" w:cs="Arial"/>
          <w:color w:val="000000"/>
          <w:lang w:val="es-VE" w:eastAsia="en-US"/>
        </w:rPr>
        <w:t>. Miembro de la</w:t>
      </w:r>
      <w:r>
        <w:rPr>
          <w:rFonts w:ascii="Arial" w:eastAsia="Calibri" w:hAnsi="Arial" w:cs="Arial"/>
          <w:color w:val="000000"/>
          <w:lang w:val="es-VE" w:eastAsia="en-US"/>
        </w:rPr>
        <w:t xml:space="preserve"> Junta de Acreditación Nacional del MES</w:t>
      </w:r>
      <w:r w:rsidR="002D4A42">
        <w:rPr>
          <w:rFonts w:ascii="Arial" w:eastAsia="Calibri" w:hAnsi="Arial" w:cs="Arial"/>
          <w:color w:val="000000"/>
          <w:lang w:val="es-VE" w:eastAsia="en-US"/>
        </w:rPr>
        <w:t>, por lo que ha</w:t>
      </w:r>
      <w:r>
        <w:rPr>
          <w:rFonts w:ascii="Arial" w:eastAsia="Calibri" w:hAnsi="Arial" w:cs="Arial"/>
          <w:color w:val="000000"/>
          <w:lang w:val="es-VE" w:eastAsia="en-US"/>
        </w:rPr>
        <w:t xml:space="preserve"> participado en evaluaciones externas a carreras en </w:t>
      </w:r>
      <w:r w:rsidR="002D4A42">
        <w:rPr>
          <w:rFonts w:ascii="Arial" w:eastAsia="Calibri" w:hAnsi="Arial" w:cs="Arial"/>
          <w:color w:val="000000"/>
          <w:lang w:val="es-VE" w:eastAsia="en-US"/>
        </w:rPr>
        <w:t>otras</w:t>
      </w:r>
      <w:r>
        <w:rPr>
          <w:rFonts w:ascii="Arial" w:eastAsia="Calibri" w:hAnsi="Arial" w:cs="Arial"/>
          <w:color w:val="000000"/>
          <w:lang w:val="es-VE" w:eastAsia="en-US"/>
        </w:rPr>
        <w:t xml:space="preserve"> universidades del país. </w:t>
      </w:r>
      <w:r w:rsidRPr="00381D3D">
        <w:rPr>
          <w:rFonts w:ascii="Arial" w:eastAsia="Calibri" w:hAnsi="Arial" w:cs="Arial"/>
          <w:color w:val="000000"/>
          <w:lang w:val="es-VE" w:eastAsia="en-US"/>
        </w:rPr>
        <w:t xml:space="preserve">Participa </w:t>
      </w:r>
      <w:r>
        <w:rPr>
          <w:rFonts w:ascii="Arial" w:eastAsia="Calibri" w:hAnsi="Arial" w:cs="Arial"/>
          <w:color w:val="000000"/>
          <w:lang w:val="es-VE" w:eastAsia="en-US"/>
        </w:rPr>
        <w:t>en</w:t>
      </w:r>
      <w:r w:rsidRPr="00381D3D">
        <w:rPr>
          <w:rFonts w:ascii="Arial" w:eastAsia="Calibri" w:hAnsi="Arial" w:cs="Arial"/>
          <w:color w:val="000000"/>
          <w:lang w:val="es-VE" w:eastAsia="en-US"/>
        </w:rPr>
        <w:t xml:space="preserve"> varios proyectos de investigación. Miembro de </w:t>
      </w:r>
      <w:r w:rsidR="002D4A42">
        <w:rPr>
          <w:rFonts w:ascii="Arial" w:eastAsia="Calibri" w:hAnsi="Arial" w:cs="Arial"/>
          <w:color w:val="000000"/>
          <w:lang w:val="es-VE" w:eastAsia="en-US"/>
        </w:rPr>
        <w:t xml:space="preserve">los </w:t>
      </w:r>
      <w:r w:rsidRPr="00381D3D">
        <w:rPr>
          <w:rFonts w:ascii="Arial" w:eastAsia="Calibri" w:hAnsi="Arial" w:cs="Arial"/>
          <w:color w:val="000000"/>
          <w:lang w:val="es-VE" w:eastAsia="en-US"/>
        </w:rPr>
        <w:t xml:space="preserve">consejos editoriales </w:t>
      </w:r>
      <w:r w:rsidR="002D4A42">
        <w:rPr>
          <w:rFonts w:ascii="Arial" w:eastAsia="Calibri" w:hAnsi="Arial" w:cs="Arial"/>
          <w:color w:val="000000"/>
          <w:lang w:val="es-VE" w:eastAsia="en-US"/>
        </w:rPr>
        <w:t>de las revistas Márgenes y Pedagogía y Sociedad.</w:t>
      </w:r>
      <w:r w:rsidR="003661D8">
        <w:rPr>
          <w:rFonts w:ascii="Arial" w:eastAsia="Calibri" w:hAnsi="Arial" w:cs="Arial"/>
          <w:color w:val="000000"/>
          <w:lang w:val="es-VE" w:eastAsia="en-US"/>
        </w:rPr>
        <w:t xml:space="preserve"> Miembro del Consejo científico de la UNISS. Miembro del Consejo Científico de la Facultad de Ciencias Técnicas. Miembro del jurado on-line del Concurso Nacional de Computación. Miembro de la junta directiva nacional de la Sociedad Cubana de Matemática y Computación. Miembro de la junta directiva provincial de la Unión de Informáticos de Cuba.</w:t>
      </w:r>
      <w:r w:rsidR="00BB4B21" w:rsidRPr="00B33883">
        <w:rPr>
          <w:rFonts w:ascii="Arial" w:hAnsi="Arial" w:cs="Arial"/>
        </w:rPr>
        <w:t xml:space="preserve">Miembro del Comité Organizador </w:t>
      </w:r>
      <w:proofErr w:type="spellStart"/>
      <w:r w:rsidR="00BB4B21" w:rsidRPr="00B33883">
        <w:rPr>
          <w:rFonts w:ascii="Arial" w:hAnsi="Arial" w:cs="Arial"/>
        </w:rPr>
        <w:t>del</w:t>
      </w:r>
      <w:r w:rsidR="00BB4B21">
        <w:rPr>
          <w:rFonts w:ascii="Arial" w:hAnsi="Arial" w:cs="Arial"/>
        </w:rPr>
        <w:t>os</w:t>
      </w:r>
      <w:proofErr w:type="spellEnd"/>
      <w:r w:rsidR="00BB4B21">
        <w:rPr>
          <w:rFonts w:ascii="Arial" w:hAnsi="Arial" w:cs="Arial"/>
        </w:rPr>
        <w:t xml:space="preserve"> e</w:t>
      </w:r>
      <w:r w:rsidR="00BB4B21" w:rsidRPr="00B33883">
        <w:rPr>
          <w:rFonts w:ascii="Arial" w:hAnsi="Arial" w:cs="Arial"/>
        </w:rPr>
        <w:t>vento</w:t>
      </w:r>
      <w:r w:rsidR="00BB4B21">
        <w:rPr>
          <w:rFonts w:ascii="Arial" w:hAnsi="Arial" w:cs="Arial"/>
        </w:rPr>
        <w:t>s</w:t>
      </w:r>
      <w:r w:rsidR="00BB4B21" w:rsidRPr="00B33883">
        <w:rPr>
          <w:rFonts w:ascii="Arial" w:hAnsi="Arial" w:cs="Arial"/>
        </w:rPr>
        <w:t xml:space="preserve"> </w:t>
      </w:r>
      <w:proofErr w:type="spellStart"/>
      <w:r w:rsidR="00BB4B21" w:rsidRPr="00B33883">
        <w:rPr>
          <w:rFonts w:ascii="Arial" w:hAnsi="Arial" w:cs="Arial"/>
        </w:rPr>
        <w:t>Internacional</w:t>
      </w:r>
      <w:r w:rsidR="00BB4B21">
        <w:rPr>
          <w:rFonts w:ascii="Arial" w:hAnsi="Arial" w:cs="Arial"/>
        </w:rPr>
        <w:t>es:</w:t>
      </w:r>
      <w:r w:rsidR="00BB4B21" w:rsidRPr="00B33883">
        <w:rPr>
          <w:rFonts w:ascii="Arial" w:hAnsi="Arial" w:cs="Arial"/>
        </w:rPr>
        <w:t>YayaboCiencia</w:t>
      </w:r>
      <w:proofErr w:type="spellEnd"/>
      <w:r w:rsidR="00BB4B21" w:rsidRPr="00B33883">
        <w:rPr>
          <w:rFonts w:ascii="Arial" w:hAnsi="Arial" w:cs="Arial"/>
        </w:rPr>
        <w:t>.</w:t>
      </w:r>
      <w:r w:rsidR="00BB4B21">
        <w:rPr>
          <w:rFonts w:ascii="Arial" w:hAnsi="Arial" w:cs="Arial"/>
        </w:rPr>
        <w:t xml:space="preserve"> Universidad 200X y COMPUMAT. </w:t>
      </w:r>
      <w:r w:rsidR="00EA1FD6">
        <w:rPr>
          <w:rFonts w:ascii="Arial" w:hAnsi="Arial" w:cs="Arial"/>
        </w:rPr>
        <w:t xml:space="preserve">Miembro del grupo de trabajo de Educación a Distancia de la UNISS. Embajadora Digital de Cuba en la Red Educativa Mundial. </w:t>
      </w:r>
      <w:r w:rsidR="003661D8">
        <w:rPr>
          <w:rFonts w:ascii="Arial" w:eastAsia="Calibri" w:hAnsi="Arial" w:cs="Arial"/>
          <w:color w:val="000000"/>
          <w:lang w:val="es-VE" w:eastAsia="en-US"/>
        </w:rPr>
        <w:t xml:space="preserve">Ha tutorado más de 50 trabajos de diploma y tesis de maestría. </w:t>
      </w:r>
      <w:r w:rsidRPr="00381D3D">
        <w:rPr>
          <w:rFonts w:ascii="Arial" w:eastAsia="Calibri" w:hAnsi="Arial" w:cs="Arial"/>
          <w:color w:val="000000"/>
          <w:lang w:val="es-VE" w:eastAsia="en-US"/>
        </w:rPr>
        <w:t xml:space="preserve">Ha participado en </w:t>
      </w:r>
      <w:r w:rsidR="002D4A42">
        <w:rPr>
          <w:rFonts w:ascii="Arial" w:eastAsia="Calibri" w:hAnsi="Arial" w:cs="Arial"/>
          <w:color w:val="000000"/>
          <w:lang w:val="es-VE" w:eastAsia="en-US"/>
        </w:rPr>
        <w:t xml:space="preserve">múltiples </w:t>
      </w:r>
      <w:r w:rsidRPr="00381D3D">
        <w:rPr>
          <w:rFonts w:ascii="Arial" w:eastAsia="Calibri" w:hAnsi="Arial" w:cs="Arial"/>
          <w:color w:val="000000"/>
          <w:lang w:val="es-VE" w:eastAsia="en-US"/>
        </w:rPr>
        <w:t>eventos nacionales e internacionales</w:t>
      </w:r>
      <w:r>
        <w:rPr>
          <w:rFonts w:ascii="Arial" w:eastAsia="Calibri" w:hAnsi="Arial" w:cs="Arial"/>
          <w:color w:val="000000"/>
          <w:lang w:val="es-VE" w:eastAsia="en-US"/>
        </w:rPr>
        <w:t xml:space="preserve"> y</w:t>
      </w:r>
      <w:r w:rsidR="002D4A42">
        <w:rPr>
          <w:rFonts w:ascii="Arial" w:eastAsia="Calibri" w:hAnsi="Arial" w:cs="Arial"/>
          <w:color w:val="000000"/>
          <w:lang w:val="es-VE" w:eastAsia="en-US"/>
        </w:rPr>
        <w:t xml:space="preserve"> ha publicado varios</w:t>
      </w:r>
      <w:r w:rsidRPr="00381D3D">
        <w:rPr>
          <w:rFonts w:ascii="Arial" w:eastAsia="Calibri" w:hAnsi="Arial" w:cs="Arial"/>
          <w:color w:val="000000"/>
          <w:lang w:val="es-VE" w:eastAsia="en-US"/>
        </w:rPr>
        <w:t xml:space="preserve"> artículos científicos en revistas nacionales y extranjeras de prestigio.</w:t>
      </w:r>
      <w:r w:rsidR="00D0454F">
        <w:rPr>
          <w:rFonts w:ascii="Arial" w:eastAsia="Calibri" w:hAnsi="Arial" w:cs="Arial"/>
          <w:color w:val="000000"/>
          <w:lang w:val="es-VE" w:eastAsia="en-US"/>
        </w:rPr>
        <w:t xml:space="preserve"> Ha obtenido varios premios: Distinción Especial del Ministro, Premios Provinciales Academia de Ciencias, Premio Innovación Tecnológica, Premios de la Rectora y Reconocimiento Tiza de Oro.</w:t>
      </w:r>
    </w:p>
    <w:p w:rsidR="00223FD2" w:rsidRPr="005A7C7D" w:rsidRDefault="00423A86" w:rsidP="00223FD2">
      <w:pPr>
        <w:jc w:val="left"/>
        <w:rPr>
          <w:rFonts w:ascii="Arial" w:eastAsia="Calibri" w:hAnsi="Arial" w:cs="Arial"/>
          <w:b/>
          <w:color w:val="000000"/>
          <w:lang w:eastAsia="en-US"/>
        </w:rPr>
      </w:pPr>
      <w:hyperlink r:id="rId4" w:history="1">
        <w:r w:rsidR="00EA1FD6" w:rsidRPr="00051628">
          <w:rPr>
            <w:rStyle w:val="Hipervnculo"/>
            <w:rFonts w:ascii="Arial" w:hAnsi="Arial" w:cs="Arial"/>
          </w:rPr>
          <w:t>lidia@uniss.edu.cu</w:t>
        </w:r>
      </w:hyperlink>
      <w:r w:rsidR="00EA1FD6">
        <w:rPr>
          <w:rFonts w:ascii="Arial" w:hAnsi="Arial" w:cs="Arial"/>
        </w:rPr>
        <w:t xml:space="preserve"> t</w:t>
      </w:r>
      <w:r w:rsidR="00223FD2">
        <w:rPr>
          <w:rFonts w:ascii="Arial" w:hAnsi="Arial" w:cs="Arial"/>
        </w:rPr>
        <w:t>eléfono</w:t>
      </w:r>
      <w:r w:rsidR="00EA1FD6">
        <w:rPr>
          <w:rFonts w:ascii="Arial" w:hAnsi="Arial" w:cs="Arial"/>
        </w:rPr>
        <w:t>s</w:t>
      </w:r>
      <w:r w:rsidR="00223FD2">
        <w:rPr>
          <w:rFonts w:ascii="Arial" w:hAnsi="Arial" w:cs="Arial"/>
        </w:rPr>
        <w:t xml:space="preserve">: </w:t>
      </w:r>
      <w:r w:rsidR="00EA1FD6">
        <w:rPr>
          <w:rFonts w:ascii="Arial" w:hAnsi="Arial" w:cs="Arial"/>
        </w:rPr>
        <w:t>41-335075, 54083100</w:t>
      </w:r>
      <w:r w:rsidR="00223FD2">
        <w:rPr>
          <w:rFonts w:ascii="Arial" w:hAnsi="Arial" w:cs="Arial"/>
        </w:rPr>
        <w:t xml:space="preserve"> Apartado Postal: 10600</w:t>
      </w:r>
    </w:p>
    <w:p w:rsidR="00717DC7" w:rsidRPr="00717DC7" w:rsidRDefault="00717DC7" w:rsidP="00717DC7">
      <w:pPr>
        <w:tabs>
          <w:tab w:val="left" w:pos="968"/>
        </w:tabs>
        <w:suppressAutoHyphens w:val="0"/>
        <w:rPr>
          <w:rFonts w:ascii="Arial" w:eastAsiaTheme="minorHAnsi" w:hAnsi="Arial" w:cs="Arial"/>
          <w:color w:val="FF0000"/>
          <w:lang w:eastAsia="en-US"/>
        </w:rPr>
      </w:pPr>
      <w:proofErr w:type="spellStart"/>
      <w:r w:rsidRPr="00717DC7">
        <w:rPr>
          <w:rFonts w:ascii="Arial" w:eastAsiaTheme="minorHAnsi" w:hAnsi="Arial" w:cs="Arial"/>
          <w:b/>
          <w:lang w:eastAsia="en-US"/>
        </w:rPr>
        <w:t>Liudmila</w:t>
      </w:r>
      <w:proofErr w:type="spellEnd"/>
      <w:r w:rsidRPr="00717DC7">
        <w:rPr>
          <w:rFonts w:ascii="Arial" w:eastAsiaTheme="minorHAnsi" w:hAnsi="Arial" w:cs="Arial"/>
          <w:b/>
          <w:lang w:eastAsia="en-US"/>
        </w:rPr>
        <w:t xml:space="preserve"> Eugenia García Navarro</w:t>
      </w:r>
      <w:r>
        <w:rPr>
          <w:rFonts w:ascii="Arial" w:eastAsiaTheme="minorHAnsi" w:hAnsi="Arial" w:cs="Arial"/>
          <w:lang w:eastAsia="en-US"/>
        </w:rPr>
        <w:t xml:space="preserve">: </w:t>
      </w:r>
      <w:r w:rsidRPr="00717DC7">
        <w:rPr>
          <w:rFonts w:ascii="Arial" w:eastAsiaTheme="minorHAnsi" w:hAnsi="Arial" w:cs="Arial"/>
          <w:lang w:eastAsia="en-US"/>
        </w:rPr>
        <w:t>Ingeniera Industrial. Profesora Asistente del Departamento de Ingeniería Industrial. Jefa de la disciplina Ingeniería del factor humano. Miembro del claustro del Diplomado Gestión Empresarial. Miembro del claustro del diplomado Sistema de gestión de Capital Humano.</w:t>
      </w:r>
    </w:p>
    <w:p w:rsidR="00717DC7" w:rsidRDefault="00423A86" w:rsidP="00717DC7">
      <w:pPr>
        <w:tabs>
          <w:tab w:val="left" w:pos="968"/>
        </w:tabs>
        <w:suppressAutoHyphens w:val="0"/>
        <w:rPr>
          <w:rStyle w:val="Hipervnculo"/>
          <w:rFonts w:ascii="Arial" w:hAnsi="Arial"/>
        </w:rPr>
      </w:pPr>
      <w:hyperlink r:id="rId5" w:history="1">
        <w:r w:rsidR="00717DC7" w:rsidRPr="00697583">
          <w:rPr>
            <w:rStyle w:val="Hipervnculo"/>
            <w:rFonts w:ascii="Arial" w:hAnsi="Arial"/>
          </w:rPr>
          <w:t>luamila@uniss.edu.cu</w:t>
        </w:r>
      </w:hyperlink>
      <w:r w:rsidR="00D20D05" w:rsidRPr="00D20D05">
        <w:rPr>
          <w:rFonts w:ascii="Arial" w:eastAsiaTheme="minorHAnsi" w:hAnsi="Arial" w:cs="Arial"/>
          <w:lang w:eastAsia="en-US"/>
        </w:rPr>
        <w:t>Teléfono:41-324970</w:t>
      </w:r>
      <w:r w:rsidR="00D20D05">
        <w:rPr>
          <w:rFonts w:ascii="Arial" w:eastAsiaTheme="minorHAnsi" w:hAnsi="Arial" w:cs="Arial"/>
          <w:lang w:eastAsia="en-US"/>
        </w:rPr>
        <w:t xml:space="preserve"> Apartado Postal: 10600</w:t>
      </w:r>
      <w:bookmarkStart w:id="0" w:name="_GoBack"/>
      <w:bookmarkEnd w:id="0"/>
    </w:p>
    <w:p w:rsidR="00717DC7" w:rsidRPr="00717DC7" w:rsidRDefault="00717DC7" w:rsidP="00717DC7">
      <w:pPr>
        <w:tabs>
          <w:tab w:val="left" w:pos="968"/>
        </w:tabs>
        <w:suppressAutoHyphens w:val="0"/>
        <w:rPr>
          <w:rFonts w:ascii="Arial" w:eastAsiaTheme="minorHAnsi" w:hAnsi="Arial" w:cs="Arial"/>
          <w:lang w:eastAsia="en-US"/>
        </w:rPr>
      </w:pPr>
    </w:p>
    <w:p w:rsidR="00522BB6" w:rsidRDefault="00522BB6"/>
    <w:sectPr w:rsidR="00522BB6" w:rsidSect="00423A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223FD2"/>
    <w:rsid w:val="00223FD2"/>
    <w:rsid w:val="00224A57"/>
    <w:rsid w:val="002D4A42"/>
    <w:rsid w:val="003661D8"/>
    <w:rsid w:val="00423A86"/>
    <w:rsid w:val="00522BB6"/>
    <w:rsid w:val="00717DC7"/>
    <w:rsid w:val="00BB4B21"/>
    <w:rsid w:val="00D0454F"/>
    <w:rsid w:val="00D20D05"/>
    <w:rsid w:val="00EA1F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D2"/>
    <w:pPr>
      <w:suppressAutoHyphens/>
      <w:spacing w:after="0" w:line="360" w:lineRule="auto"/>
      <w:jc w:val="both"/>
    </w:pPr>
    <w:rPr>
      <w:rFonts w:ascii="Times New Roman" w:eastAsia="Times New Roman" w:hAnsi="Times New Roman" w:cs="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223FD2"/>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amila@uniss.edu.cu" TargetMode="External"/><Relationship Id="rId4" Type="http://schemas.openxmlformats.org/officeDocument/2006/relationships/hyperlink" Target="mailto:lidia@uniss.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lidia</cp:lastModifiedBy>
  <cp:revision>2</cp:revision>
  <dcterms:created xsi:type="dcterms:W3CDTF">2018-11-06T16:44:00Z</dcterms:created>
  <dcterms:modified xsi:type="dcterms:W3CDTF">2018-11-06T16:44:00Z</dcterms:modified>
</cp:coreProperties>
</file>