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06" w:rsidRPr="00C24B8A" w:rsidRDefault="00652CD5" w:rsidP="00C24B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4B8A">
        <w:rPr>
          <w:rFonts w:ascii="Arial" w:hAnsi="Arial" w:cs="Arial"/>
          <w:b/>
          <w:sz w:val="24"/>
          <w:szCs w:val="24"/>
        </w:rPr>
        <w:t>Datos</w:t>
      </w:r>
      <w:r w:rsidR="00235406" w:rsidRPr="00C24B8A">
        <w:rPr>
          <w:rFonts w:ascii="Arial" w:hAnsi="Arial" w:cs="Arial"/>
          <w:b/>
          <w:sz w:val="24"/>
          <w:szCs w:val="24"/>
        </w:rPr>
        <w:t xml:space="preserve"> de los autores</w:t>
      </w:r>
    </w:p>
    <w:p w:rsidR="00652CD5" w:rsidRPr="00C24B8A" w:rsidRDefault="0080297B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B8A">
        <w:rPr>
          <w:rFonts w:ascii="Arial" w:hAnsi="Arial" w:cs="Arial"/>
          <w:sz w:val="24"/>
          <w:szCs w:val="24"/>
        </w:rPr>
        <w:t xml:space="preserve">El manuscrito: “EL ANÁLISIS DE CAMPOS CIENTÍFICOS A PARTIR DE DOCUMENTACIÓN. UNA PERSPECTIVA SOCIOLÓGICA”, postulado para su valoración </w:t>
      </w:r>
      <w:r w:rsidR="00813E2C" w:rsidRPr="00C24B8A">
        <w:rPr>
          <w:rFonts w:ascii="Arial" w:hAnsi="Arial" w:cs="Arial"/>
          <w:sz w:val="24"/>
          <w:szCs w:val="24"/>
        </w:rPr>
        <w:t xml:space="preserve">por parte de </w:t>
      </w:r>
      <w:r w:rsidRPr="00C24B8A">
        <w:rPr>
          <w:rFonts w:ascii="Arial" w:hAnsi="Arial" w:cs="Arial"/>
          <w:sz w:val="24"/>
          <w:szCs w:val="24"/>
        </w:rPr>
        <w:t xml:space="preserve">la revista Pedagogía y Sociedad de la Universidad de Sancti Spíritus “José Martí Pérez”, tributa al tema doctoral </w:t>
      </w:r>
      <w:r w:rsidR="00813E2C" w:rsidRPr="00C24B8A">
        <w:rPr>
          <w:rFonts w:ascii="Arial" w:hAnsi="Arial" w:cs="Arial"/>
          <w:sz w:val="24"/>
          <w:szCs w:val="24"/>
        </w:rPr>
        <w:t>inscrito</w:t>
      </w:r>
      <w:r w:rsidRPr="00C24B8A">
        <w:rPr>
          <w:rFonts w:ascii="Arial" w:hAnsi="Arial" w:cs="Arial"/>
          <w:sz w:val="24"/>
          <w:szCs w:val="24"/>
        </w:rPr>
        <w:t xml:space="preserve"> </w:t>
      </w:r>
      <w:r w:rsidR="00023B4A" w:rsidRPr="00C24B8A">
        <w:rPr>
          <w:rFonts w:ascii="Arial" w:hAnsi="Arial" w:cs="Arial"/>
          <w:sz w:val="24"/>
          <w:szCs w:val="24"/>
        </w:rPr>
        <w:t xml:space="preserve">por el autor principal </w:t>
      </w:r>
      <w:r w:rsidR="00813E2C" w:rsidRPr="00C24B8A">
        <w:rPr>
          <w:rFonts w:ascii="Arial" w:hAnsi="Arial" w:cs="Arial"/>
          <w:sz w:val="24"/>
          <w:szCs w:val="24"/>
        </w:rPr>
        <w:t xml:space="preserve">desde el 2017 </w:t>
      </w:r>
      <w:r w:rsidRPr="00C24B8A">
        <w:rPr>
          <w:rFonts w:ascii="Arial" w:hAnsi="Arial" w:cs="Arial"/>
          <w:sz w:val="24"/>
          <w:szCs w:val="24"/>
        </w:rPr>
        <w:t xml:space="preserve">en el </w:t>
      </w:r>
      <w:r w:rsidR="00813E2C" w:rsidRPr="00C24B8A">
        <w:rPr>
          <w:rFonts w:ascii="Arial" w:hAnsi="Arial" w:cs="Arial"/>
          <w:sz w:val="24"/>
          <w:szCs w:val="24"/>
        </w:rPr>
        <w:t>Ministerio de Ciencia, Tecnología y Medio Ambiente</w:t>
      </w:r>
      <w:r w:rsidR="00023B4A" w:rsidRPr="00C24B8A">
        <w:rPr>
          <w:rFonts w:ascii="Arial" w:hAnsi="Arial" w:cs="Arial"/>
          <w:sz w:val="24"/>
          <w:szCs w:val="24"/>
        </w:rPr>
        <w:t xml:space="preserve">: </w:t>
      </w:r>
      <w:r w:rsidRPr="00C24B8A">
        <w:rPr>
          <w:rFonts w:ascii="Arial" w:hAnsi="Arial" w:cs="Arial"/>
          <w:sz w:val="24"/>
          <w:szCs w:val="24"/>
        </w:rPr>
        <w:t>“</w:t>
      </w:r>
      <w:r w:rsidR="00023B4A" w:rsidRPr="00C24B8A">
        <w:rPr>
          <w:rFonts w:ascii="Arial" w:hAnsi="Arial" w:cs="Arial"/>
          <w:sz w:val="24"/>
          <w:szCs w:val="24"/>
        </w:rPr>
        <w:t>El desarrollo comunitario abordado desde las políticas editoriales de las publicaciones seriadas y científicas en Latinoamérica”. El manuscrito tributa además al proyecto de investigación: “La Alianza Bolivariana para las Américas, (ALBA) sus políticas públicas y los valores fundacionales de la Integración Latinoamericana y Caribeña”, el proyecto está asociado al programa nacional: “Sociedad Cubana. Retos y perspectivas en el proceso de actualización del modelo económico y social”.</w:t>
      </w:r>
    </w:p>
    <w:p w:rsidR="00023B4A" w:rsidRPr="00C24B8A" w:rsidRDefault="00023B4A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406" w:rsidRPr="00C24B8A" w:rsidRDefault="00652CD5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B8A">
        <w:rPr>
          <w:rFonts w:ascii="Arial" w:hAnsi="Arial" w:cs="Arial"/>
          <w:sz w:val="24"/>
          <w:szCs w:val="24"/>
        </w:rPr>
        <w:t xml:space="preserve">1. </w:t>
      </w:r>
      <w:r w:rsidR="00235406" w:rsidRPr="00C24B8A">
        <w:rPr>
          <w:rFonts w:ascii="Arial" w:hAnsi="Arial" w:cs="Arial"/>
          <w:sz w:val="24"/>
          <w:szCs w:val="24"/>
        </w:rPr>
        <w:t>Luis Ernesto Paz Enrique</w:t>
      </w:r>
    </w:p>
    <w:p w:rsidR="00235406" w:rsidRPr="00C24B8A" w:rsidRDefault="00235406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B8A">
        <w:rPr>
          <w:rFonts w:ascii="Arial" w:hAnsi="Arial" w:cs="Arial"/>
          <w:sz w:val="24"/>
          <w:szCs w:val="24"/>
        </w:rPr>
        <w:t>Licenciado en Ciencias de la Información. Doctoran</w:t>
      </w:r>
      <w:r w:rsidR="0080297B" w:rsidRPr="00C24B8A">
        <w:rPr>
          <w:rFonts w:ascii="Arial" w:hAnsi="Arial" w:cs="Arial"/>
          <w:sz w:val="24"/>
          <w:szCs w:val="24"/>
        </w:rPr>
        <w:t>do</w:t>
      </w:r>
      <w:r w:rsidRPr="00C24B8A">
        <w:rPr>
          <w:rFonts w:ascii="Arial" w:hAnsi="Arial" w:cs="Arial"/>
          <w:sz w:val="24"/>
          <w:szCs w:val="24"/>
        </w:rPr>
        <w:t xml:space="preserve"> en Ciencias Sociológicas. Profesor </w:t>
      </w:r>
      <w:r w:rsidR="0080297B" w:rsidRPr="00C24B8A">
        <w:rPr>
          <w:rFonts w:ascii="Arial" w:hAnsi="Arial" w:cs="Arial"/>
          <w:sz w:val="24"/>
          <w:szCs w:val="24"/>
        </w:rPr>
        <w:t>Instructor</w:t>
      </w:r>
      <w:r w:rsidRPr="00C24B8A">
        <w:rPr>
          <w:rFonts w:ascii="Arial" w:hAnsi="Arial" w:cs="Arial"/>
          <w:sz w:val="24"/>
          <w:szCs w:val="24"/>
        </w:rPr>
        <w:t>. Especialista del Grupo de Informatización. Dirección de Información Científico</w:t>
      </w:r>
      <w:r w:rsidR="0080297B" w:rsidRPr="00C24B8A">
        <w:rPr>
          <w:rFonts w:ascii="Arial" w:hAnsi="Arial" w:cs="Arial"/>
          <w:sz w:val="24"/>
          <w:szCs w:val="24"/>
        </w:rPr>
        <w:t xml:space="preserve"> </w:t>
      </w:r>
      <w:r w:rsidRPr="00C24B8A">
        <w:rPr>
          <w:rFonts w:ascii="Arial" w:hAnsi="Arial" w:cs="Arial"/>
          <w:sz w:val="24"/>
          <w:szCs w:val="24"/>
        </w:rPr>
        <w:t xml:space="preserve">Técnica. Universidad Central “Marta Abreu” de Las Villas, Cuba. </w:t>
      </w:r>
      <w:r w:rsidR="00023B4A" w:rsidRPr="00C24B8A">
        <w:rPr>
          <w:rFonts w:ascii="Arial" w:hAnsi="Arial" w:cs="Arial"/>
          <w:sz w:val="24"/>
          <w:szCs w:val="24"/>
        </w:rPr>
        <w:t xml:space="preserve">El autor cuenta con un total de 52 artículos científicos publicados en revistas arbitradas, un total de 4 libros publicados y 5 capítulos de libros. </w:t>
      </w:r>
      <w:r w:rsidR="00023B4A" w:rsidRPr="00C24B8A">
        <w:rPr>
          <w:rFonts w:ascii="Arial" w:hAnsi="Arial" w:cs="Arial"/>
          <w:bCs/>
          <w:sz w:val="24"/>
          <w:szCs w:val="24"/>
        </w:rPr>
        <w:t xml:space="preserve">Tiene un total de 86 citas y un Índice H de 6 (ver en: </w:t>
      </w:r>
      <w:hyperlink r:id="rId4" w:history="1">
        <w:r w:rsidR="00023B4A" w:rsidRPr="00C24B8A">
          <w:rPr>
            <w:rStyle w:val="Hipervnculo"/>
            <w:rFonts w:ascii="Arial" w:hAnsi="Arial" w:cs="Arial"/>
            <w:sz w:val="24"/>
            <w:szCs w:val="24"/>
          </w:rPr>
          <w:t>https://scholar.google.com/citations?user=KI8x5s0AAAAJ&amp;hl=es</w:t>
        </w:r>
      </w:hyperlink>
      <w:r w:rsidR="00023B4A" w:rsidRPr="00C24B8A">
        <w:rPr>
          <w:rFonts w:ascii="Arial" w:hAnsi="Arial" w:cs="Arial"/>
          <w:bCs/>
          <w:sz w:val="24"/>
          <w:szCs w:val="24"/>
        </w:rPr>
        <w:t>)</w:t>
      </w:r>
      <w:r w:rsidR="00023B4A" w:rsidRPr="00C24B8A">
        <w:rPr>
          <w:rFonts w:ascii="Arial" w:hAnsi="Arial" w:cs="Arial"/>
          <w:sz w:val="24"/>
          <w:szCs w:val="24"/>
        </w:rPr>
        <w:t xml:space="preserve">. </w:t>
      </w:r>
      <w:r w:rsidRPr="00C24B8A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C24B8A">
          <w:rPr>
            <w:rStyle w:val="Hipervnculo"/>
            <w:rFonts w:ascii="Arial" w:hAnsi="Arial" w:cs="Arial"/>
            <w:sz w:val="24"/>
            <w:szCs w:val="24"/>
          </w:rPr>
          <w:t>luisernestope@uclv.cu</w:t>
        </w:r>
      </w:hyperlink>
      <w:r w:rsidRPr="00C24B8A">
        <w:rPr>
          <w:rFonts w:ascii="Arial" w:hAnsi="Arial" w:cs="Arial"/>
          <w:sz w:val="24"/>
          <w:szCs w:val="24"/>
        </w:rPr>
        <w:t xml:space="preserve"> Calle </w:t>
      </w:r>
      <w:proofErr w:type="spellStart"/>
      <w:r w:rsidRPr="00C24B8A">
        <w:rPr>
          <w:rFonts w:ascii="Arial" w:hAnsi="Arial" w:cs="Arial"/>
          <w:sz w:val="24"/>
          <w:szCs w:val="24"/>
        </w:rPr>
        <w:t>Estenoz</w:t>
      </w:r>
      <w:proofErr w:type="spellEnd"/>
      <w:r w:rsidRPr="00C24B8A">
        <w:rPr>
          <w:rFonts w:ascii="Arial" w:hAnsi="Arial" w:cs="Arial"/>
          <w:sz w:val="24"/>
          <w:szCs w:val="24"/>
        </w:rPr>
        <w:t xml:space="preserve"> No 20. Fomento, Sancti Spíritus, Cuba. Teléfono: +53 54851947</w:t>
      </w:r>
      <w:r w:rsidR="00023B4A" w:rsidRPr="00C24B8A">
        <w:rPr>
          <w:rFonts w:ascii="Arial" w:hAnsi="Arial" w:cs="Arial"/>
          <w:sz w:val="24"/>
          <w:szCs w:val="24"/>
        </w:rPr>
        <w:t xml:space="preserve"> </w:t>
      </w:r>
    </w:p>
    <w:p w:rsidR="00652CD5" w:rsidRPr="00C24B8A" w:rsidRDefault="00652CD5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406" w:rsidRPr="00C24B8A" w:rsidRDefault="00652CD5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B8A">
        <w:rPr>
          <w:rFonts w:ascii="Arial" w:hAnsi="Arial" w:cs="Arial"/>
          <w:sz w:val="24"/>
          <w:szCs w:val="24"/>
        </w:rPr>
        <w:t xml:space="preserve">2. </w:t>
      </w:r>
      <w:r w:rsidR="00235406" w:rsidRPr="00C24B8A">
        <w:rPr>
          <w:rFonts w:ascii="Arial" w:hAnsi="Arial" w:cs="Arial"/>
          <w:sz w:val="24"/>
          <w:szCs w:val="24"/>
        </w:rPr>
        <w:t xml:space="preserve">Jorge Núñez </w:t>
      </w:r>
      <w:proofErr w:type="spellStart"/>
      <w:r w:rsidR="00235406" w:rsidRPr="00C24B8A">
        <w:rPr>
          <w:rFonts w:ascii="Arial" w:hAnsi="Arial" w:cs="Arial"/>
          <w:sz w:val="24"/>
          <w:szCs w:val="24"/>
        </w:rPr>
        <w:t>Jover</w:t>
      </w:r>
      <w:proofErr w:type="spellEnd"/>
    </w:p>
    <w:p w:rsidR="00235406" w:rsidRPr="00C24B8A" w:rsidRDefault="00235406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B8A">
        <w:rPr>
          <w:rFonts w:ascii="Arial" w:hAnsi="Arial" w:cs="Arial"/>
          <w:sz w:val="24"/>
          <w:szCs w:val="24"/>
        </w:rPr>
        <w:t xml:space="preserve">Doctor en Ciencias Filosóficas. </w:t>
      </w:r>
      <w:r w:rsidR="00C24B8A" w:rsidRPr="00C24B8A">
        <w:rPr>
          <w:rFonts w:ascii="Arial" w:hAnsi="Arial" w:cs="Arial"/>
          <w:sz w:val="24"/>
          <w:szCs w:val="24"/>
        </w:rPr>
        <w:t xml:space="preserve">Profesor titular. </w:t>
      </w:r>
      <w:r w:rsidRPr="00C24B8A">
        <w:rPr>
          <w:rFonts w:ascii="Arial" w:hAnsi="Arial" w:cs="Arial"/>
          <w:sz w:val="24"/>
          <w:szCs w:val="24"/>
        </w:rPr>
        <w:t xml:space="preserve">Director de Postgrado de la Universidad de la Habana. Coordinador de la Cátedra Cubana Ciencia Tecnología y Sociedad. Representante del Ministerio de Educación Superior ante el Consejo Latinoamericano de Ciencias Sociales. Coordinador del Programa Gestión Universitaria del Conocimiento para la Innovación y el Desarrollo (GUCID). Profesor e investigador. Universidad de la Habana, Cuba. </w:t>
      </w:r>
      <w:r w:rsidR="00023B4A" w:rsidRPr="00C24B8A">
        <w:rPr>
          <w:rFonts w:ascii="Arial" w:hAnsi="Arial" w:cs="Arial"/>
          <w:sz w:val="24"/>
          <w:szCs w:val="24"/>
        </w:rPr>
        <w:t xml:space="preserve">Tiene una amplia producción y actividad científica especializada la relación tecnología y sociedad. Es directivo de la Sociedad Económica Amigos del País </w:t>
      </w:r>
      <w:r w:rsidR="00023B4A" w:rsidRPr="00C24B8A">
        <w:rPr>
          <w:rFonts w:ascii="Arial" w:hAnsi="Arial" w:cs="Arial"/>
          <w:sz w:val="24"/>
          <w:szCs w:val="24"/>
        </w:rPr>
        <w:lastRenderedPageBreak/>
        <w:t xml:space="preserve">y Miembro de la Academia de Ciencias de Cuba. </w:t>
      </w:r>
      <w:r w:rsidRPr="00C24B8A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023B4A" w:rsidRPr="00C24B8A">
          <w:rPr>
            <w:rStyle w:val="Hipervnculo"/>
            <w:rFonts w:ascii="Arial" w:hAnsi="Arial" w:cs="Arial"/>
            <w:sz w:val="24"/>
            <w:szCs w:val="24"/>
          </w:rPr>
          <w:t>jorgenjover@rect.uh.cu</w:t>
        </w:r>
      </w:hyperlink>
      <w:r w:rsidRPr="00C24B8A">
        <w:rPr>
          <w:rFonts w:ascii="Arial" w:hAnsi="Arial" w:cs="Arial"/>
          <w:sz w:val="24"/>
          <w:szCs w:val="24"/>
        </w:rPr>
        <w:t>Calle Colina No 1227. Plaza de la Revolución, La Habana, Cuba. Teléfono: +53</w:t>
      </w:r>
      <w:r w:rsidR="000E7E86" w:rsidRPr="00C24B8A">
        <w:rPr>
          <w:rFonts w:ascii="Arial" w:hAnsi="Arial" w:cs="Arial"/>
          <w:sz w:val="24"/>
          <w:szCs w:val="24"/>
        </w:rPr>
        <w:t xml:space="preserve"> 52949559</w:t>
      </w:r>
    </w:p>
    <w:p w:rsidR="00652CD5" w:rsidRPr="00C24B8A" w:rsidRDefault="00652CD5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406" w:rsidRPr="00C24B8A" w:rsidRDefault="00652CD5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B8A">
        <w:rPr>
          <w:rFonts w:ascii="Arial" w:hAnsi="Arial" w:cs="Arial"/>
          <w:sz w:val="24"/>
          <w:szCs w:val="24"/>
        </w:rPr>
        <w:t xml:space="preserve">3. </w:t>
      </w:r>
      <w:r w:rsidR="00235406" w:rsidRPr="00C24B8A">
        <w:rPr>
          <w:rFonts w:ascii="Arial" w:hAnsi="Arial" w:cs="Arial"/>
          <w:sz w:val="24"/>
          <w:szCs w:val="24"/>
        </w:rPr>
        <w:t>Roberto Garcés González</w:t>
      </w:r>
    </w:p>
    <w:p w:rsidR="00AA4914" w:rsidRPr="00C24B8A" w:rsidRDefault="00235406" w:rsidP="00C24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B8A">
        <w:rPr>
          <w:rFonts w:ascii="Arial" w:hAnsi="Arial" w:cs="Arial"/>
          <w:sz w:val="24"/>
          <w:szCs w:val="24"/>
        </w:rPr>
        <w:t xml:space="preserve">Doctor en Ciencias Sociológicas. Profesor </w:t>
      </w:r>
      <w:r w:rsidR="00C24B8A" w:rsidRPr="00C24B8A">
        <w:rPr>
          <w:rFonts w:ascii="Arial" w:hAnsi="Arial" w:cs="Arial"/>
          <w:sz w:val="24"/>
          <w:szCs w:val="24"/>
        </w:rPr>
        <w:t>titular</w:t>
      </w:r>
      <w:r w:rsidRPr="00C24B8A">
        <w:rPr>
          <w:rFonts w:ascii="Arial" w:hAnsi="Arial" w:cs="Arial"/>
          <w:sz w:val="24"/>
          <w:szCs w:val="24"/>
        </w:rPr>
        <w:t xml:space="preserve">. Centro de Estudios Comunitarios. </w:t>
      </w:r>
      <w:r w:rsidR="00C24B8A" w:rsidRPr="00C24B8A">
        <w:rPr>
          <w:rFonts w:ascii="Arial" w:hAnsi="Arial" w:cs="Arial"/>
          <w:sz w:val="24"/>
          <w:szCs w:val="24"/>
        </w:rPr>
        <w:t>Facultad</w:t>
      </w:r>
      <w:r w:rsidRPr="00C24B8A">
        <w:rPr>
          <w:rFonts w:ascii="Arial" w:hAnsi="Arial" w:cs="Arial"/>
          <w:sz w:val="24"/>
          <w:szCs w:val="24"/>
        </w:rPr>
        <w:t xml:space="preserve"> de Ciencias Sociales. Universidad Central “Marta Abreu” de Las Villas, Cuba. </w:t>
      </w:r>
      <w:r w:rsidR="00C24B8A" w:rsidRPr="00C24B8A">
        <w:rPr>
          <w:rFonts w:ascii="Arial" w:hAnsi="Arial" w:cs="Arial"/>
          <w:sz w:val="24"/>
          <w:szCs w:val="24"/>
        </w:rPr>
        <w:t xml:space="preserve">Tiene una amplia producción y actividad científica especializada en desarrollo local y gestión del conocimiento. Es asesor de la Asamblea Municipal del Poder Popular de Remedios y Miembro de la Asamblea Provincial del Poder Popular en Villa Clara. </w:t>
      </w:r>
      <w:r w:rsidRPr="00C24B8A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C24B8A">
          <w:rPr>
            <w:rStyle w:val="Hipervnculo"/>
            <w:rFonts w:ascii="Arial" w:hAnsi="Arial" w:cs="Arial"/>
            <w:sz w:val="24"/>
            <w:szCs w:val="24"/>
          </w:rPr>
          <w:t>rgarces@uclv.edu.cu</w:t>
        </w:r>
      </w:hyperlink>
      <w:r w:rsidRPr="00C24B8A">
        <w:rPr>
          <w:rFonts w:ascii="Arial" w:hAnsi="Arial" w:cs="Arial"/>
          <w:sz w:val="24"/>
          <w:szCs w:val="24"/>
        </w:rPr>
        <w:t xml:space="preserve"> Calle General Carrillo No 118. Remedios, Villa Clara, Cuba. Teléfono: +53</w:t>
      </w:r>
      <w:r w:rsidR="000E7E86" w:rsidRPr="00C24B8A">
        <w:rPr>
          <w:rFonts w:ascii="Arial" w:hAnsi="Arial" w:cs="Arial"/>
          <w:sz w:val="24"/>
          <w:szCs w:val="24"/>
        </w:rPr>
        <w:t xml:space="preserve"> 42281519</w:t>
      </w:r>
    </w:p>
    <w:sectPr w:rsidR="00AA4914" w:rsidRPr="00C24B8A" w:rsidSect="00E13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A4914"/>
    <w:rsid w:val="00023B4A"/>
    <w:rsid w:val="000E7E86"/>
    <w:rsid w:val="00235406"/>
    <w:rsid w:val="002D1BEC"/>
    <w:rsid w:val="00652CD5"/>
    <w:rsid w:val="0080297B"/>
    <w:rsid w:val="00813E2C"/>
    <w:rsid w:val="00A2303E"/>
    <w:rsid w:val="00AA4914"/>
    <w:rsid w:val="00C24B8A"/>
    <w:rsid w:val="00C95A0B"/>
    <w:rsid w:val="00DB5D07"/>
    <w:rsid w:val="00E1352D"/>
    <w:rsid w:val="00FC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40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354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4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4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4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40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2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garces@uclv.edu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njover@rect.uh.cu" TargetMode="External"/><Relationship Id="rId5" Type="http://schemas.openxmlformats.org/officeDocument/2006/relationships/hyperlink" Target="mailto:luisernestope@uclv.cu" TargetMode="External"/><Relationship Id="rId4" Type="http://schemas.openxmlformats.org/officeDocument/2006/relationships/hyperlink" Target="https://scholar.google.com/citations?user=KI8x5s0AAAAJ&amp;hl=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Revisor</cp:lastModifiedBy>
  <cp:revision>4</cp:revision>
  <dcterms:created xsi:type="dcterms:W3CDTF">2018-12-11T02:08:00Z</dcterms:created>
  <dcterms:modified xsi:type="dcterms:W3CDTF">2018-12-11T02:41:00Z</dcterms:modified>
</cp:coreProperties>
</file>