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DB" w:rsidRPr="00967112" w:rsidRDefault="008260DB" w:rsidP="008260D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67112"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1EF15F99" wp14:editId="2CED2E79">
            <wp:extent cx="6257925" cy="988171"/>
            <wp:effectExtent l="0" t="0" r="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agogía y Sociedad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143" cy="99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0DB" w:rsidRPr="00967112" w:rsidRDefault="008260DB" w:rsidP="008260D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260DB" w:rsidRPr="00967112" w:rsidRDefault="008260DB" w:rsidP="008260D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67112">
        <w:rPr>
          <w:rFonts w:ascii="Arial" w:hAnsi="Arial" w:cs="Arial"/>
          <w:b/>
          <w:sz w:val="20"/>
          <w:szCs w:val="20"/>
        </w:rPr>
        <w:t xml:space="preserve">MODELO DE CARTA DE ORIGINALIDAD </w:t>
      </w:r>
    </w:p>
    <w:p w:rsidR="00193A06" w:rsidRPr="00967112" w:rsidRDefault="00193A06" w:rsidP="00193A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Fecha: _________________________________ </w:t>
      </w:r>
    </w:p>
    <w:p w:rsidR="00193A06" w:rsidRPr="00967112" w:rsidRDefault="00193A06" w:rsidP="00193A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A: Consejo Editorial de la revista </w:t>
      </w:r>
      <w:r w:rsidRPr="00967112">
        <w:rPr>
          <w:rFonts w:ascii="Arial" w:hAnsi="Arial" w:cs="Arial"/>
          <w:i/>
          <w:sz w:val="20"/>
          <w:szCs w:val="20"/>
          <w:lang w:val="es-MX" w:eastAsia="es-MX"/>
        </w:rPr>
        <w:t>Pedagogía y Sociedad</w:t>
      </w:r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 </w:t>
      </w:r>
    </w:p>
    <w:p w:rsidR="00193A06" w:rsidRPr="00967112" w:rsidRDefault="00193A06" w:rsidP="00193A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Los autores: </w:t>
      </w:r>
      <w:r w:rsidR="00085C95">
        <w:rPr>
          <w:rFonts w:ascii="Arial" w:hAnsi="Arial" w:cs="Arial"/>
          <w:sz w:val="20"/>
          <w:szCs w:val="20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10E5B" w:rsidRPr="00967112" w:rsidRDefault="00D10E5B" w:rsidP="00D10E5B">
      <w:pPr>
        <w:spacing w:before="120" w:after="0" w:line="240" w:lineRule="auto"/>
        <w:rPr>
          <w:rFonts w:ascii="Arial" w:hAnsi="Arial" w:cs="Arial"/>
          <w:sz w:val="20"/>
          <w:szCs w:val="20"/>
          <w:lang w:val="es-MX" w:eastAsia="es-MX"/>
        </w:rPr>
      </w:pPr>
      <w:proofErr w:type="gramStart"/>
      <w:r w:rsidRPr="00967112">
        <w:rPr>
          <w:rFonts w:ascii="Arial" w:hAnsi="Arial" w:cs="Arial"/>
          <w:sz w:val="20"/>
          <w:szCs w:val="20"/>
          <w:lang w:val="es-MX" w:eastAsia="es-MX"/>
        </w:rPr>
        <w:t>son</w:t>
      </w:r>
      <w:proofErr w:type="gramEnd"/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 firmantes del artículo titulado: </w:t>
      </w:r>
    </w:p>
    <w:p w:rsidR="00D10E5B" w:rsidRPr="00967112" w:rsidRDefault="00D10E5B" w:rsidP="00D10E5B">
      <w:pPr>
        <w:spacing w:after="0" w:line="240" w:lineRule="auto"/>
        <w:rPr>
          <w:rFonts w:ascii="Arial" w:hAnsi="Arial" w:cs="Arial"/>
          <w:sz w:val="20"/>
          <w:szCs w:val="20"/>
          <w:lang w:val="es-MX" w:eastAsia="es-MX"/>
        </w:rPr>
      </w:pPr>
      <w:r w:rsidRPr="00967112">
        <w:rPr>
          <w:rFonts w:ascii="Arial" w:hAnsi="Arial" w:cs="Arial"/>
          <w:sz w:val="20"/>
          <w:szCs w:val="20"/>
          <w:lang w:val="es-MX" w:eastAsia="es-MX"/>
        </w:rPr>
        <w:t>________________________________________________________________________________________________________________________________________________________________________</w:t>
      </w:r>
    </w:p>
    <w:p w:rsidR="008260DB" w:rsidRPr="00967112" w:rsidRDefault="008260DB" w:rsidP="00193A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Enviado a través de la plataforma Open </w:t>
      </w:r>
      <w:proofErr w:type="spellStart"/>
      <w:r w:rsidRPr="00967112">
        <w:rPr>
          <w:rFonts w:ascii="Arial" w:hAnsi="Arial" w:cs="Arial"/>
          <w:sz w:val="20"/>
          <w:szCs w:val="20"/>
          <w:lang w:val="es-MX" w:eastAsia="es-MX"/>
        </w:rPr>
        <w:t>Journal</w:t>
      </w:r>
      <w:proofErr w:type="spellEnd"/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967112">
        <w:rPr>
          <w:rFonts w:ascii="Arial" w:hAnsi="Arial" w:cs="Arial"/>
          <w:sz w:val="20"/>
          <w:szCs w:val="20"/>
          <w:lang w:val="es-MX" w:eastAsia="es-MX"/>
        </w:rPr>
        <w:t>Systems</w:t>
      </w:r>
      <w:proofErr w:type="spellEnd"/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 de la revista </w:t>
      </w:r>
      <w:r w:rsidRPr="00967112">
        <w:rPr>
          <w:rFonts w:ascii="Arial" w:hAnsi="Arial" w:cs="Arial"/>
          <w:b/>
          <w:i/>
          <w:sz w:val="20"/>
          <w:szCs w:val="20"/>
          <w:lang w:val="es-MX" w:eastAsia="es-MX"/>
        </w:rPr>
        <w:t>Pedagogía y Sociedad</w:t>
      </w:r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 para su evaluación, declaran que:</w:t>
      </w:r>
    </w:p>
    <w:p w:rsidR="008260DB" w:rsidRPr="00967112" w:rsidRDefault="008260DB" w:rsidP="008260DB">
      <w:pPr>
        <w:spacing w:after="0" w:line="240" w:lineRule="auto"/>
        <w:rPr>
          <w:rFonts w:ascii="Arial" w:hAnsi="Arial" w:cs="Arial"/>
          <w:sz w:val="20"/>
          <w:szCs w:val="20"/>
          <w:lang w:val="es-MX" w:eastAsia="es-MX"/>
        </w:rPr>
      </w:pPr>
    </w:p>
    <w:p w:rsidR="008260DB" w:rsidRPr="00967112" w:rsidRDefault="008260DB" w:rsidP="008260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El artículo es original pues constituye una producción intelectual propia de los autores que se ajusta al perfil y las normas de la revista. </w:t>
      </w:r>
    </w:p>
    <w:p w:rsidR="008260DB" w:rsidRPr="00967112" w:rsidRDefault="008260DB" w:rsidP="008260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260DB" w:rsidRPr="00967112" w:rsidRDefault="008260DB" w:rsidP="008260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El artículo es inédito, no ha sido enviado a revisión ni se encuentra publicado, parcial o totalmente, en ninguna otra revista nacional o extranjera. </w:t>
      </w:r>
    </w:p>
    <w:p w:rsidR="008260DB" w:rsidRPr="00967112" w:rsidRDefault="008260DB" w:rsidP="008260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260DB" w:rsidRPr="00967112" w:rsidRDefault="008260DB" w:rsidP="008260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Todos los autores del artículo han participado en la elaboración del documento, aceptan el orden que tienen en la autoría del mismo, así como han aprobado el manuscrito postulado. </w:t>
      </w:r>
    </w:p>
    <w:p w:rsidR="008260DB" w:rsidRPr="00967112" w:rsidRDefault="008260DB" w:rsidP="008260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00803" w:rsidRPr="00967112" w:rsidRDefault="00400803" w:rsidP="004008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Los autores que publican en </w:t>
      </w:r>
      <w:r w:rsidRPr="00967112">
        <w:rPr>
          <w:rFonts w:ascii="Arial" w:hAnsi="Arial" w:cs="Arial"/>
          <w:i/>
          <w:sz w:val="20"/>
          <w:szCs w:val="20"/>
          <w:lang w:val="es-MX" w:eastAsia="es-MX"/>
        </w:rPr>
        <w:t>Pedagogía y Sociedad</w:t>
      </w:r>
      <w:r w:rsidRPr="00967112">
        <w:rPr>
          <w:rFonts w:ascii="Arial" w:hAnsi="Arial" w:cs="Arial"/>
          <w:sz w:val="20"/>
          <w:szCs w:val="20"/>
          <w:lang w:val="es-MX" w:eastAsia="es-MX"/>
        </w:rPr>
        <w:t>, conservan todos los derechos sobre sus trabajos sin restricciones</w:t>
      </w:r>
      <w:bookmarkStart w:id="0" w:name="_GoBack"/>
      <w:bookmarkEnd w:id="0"/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. Los artículos se distribuyen bajo la licencia </w:t>
      </w:r>
      <w:proofErr w:type="spellStart"/>
      <w:r w:rsidRPr="00967112">
        <w:rPr>
          <w:rFonts w:ascii="Arial" w:hAnsi="Arial" w:cs="Arial"/>
          <w:sz w:val="20"/>
          <w:szCs w:val="20"/>
          <w:lang w:val="es-MX" w:eastAsia="es-MX"/>
        </w:rPr>
        <w:t>Licencia</w:t>
      </w:r>
      <w:proofErr w:type="spellEnd"/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967112">
        <w:rPr>
          <w:rFonts w:ascii="Arial" w:hAnsi="Arial" w:cs="Arial"/>
          <w:sz w:val="20"/>
          <w:szCs w:val="20"/>
          <w:lang w:val="es-MX" w:eastAsia="es-MX"/>
        </w:rPr>
        <w:t>Creative</w:t>
      </w:r>
      <w:proofErr w:type="spellEnd"/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967112">
        <w:rPr>
          <w:rFonts w:ascii="Arial" w:hAnsi="Arial" w:cs="Arial"/>
          <w:sz w:val="20"/>
          <w:szCs w:val="20"/>
          <w:lang w:val="es-MX" w:eastAsia="es-MX"/>
        </w:rPr>
        <w:t>Commons</w:t>
      </w:r>
      <w:proofErr w:type="spellEnd"/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 Atribución-</w:t>
      </w:r>
      <w:proofErr w:type="spellStart"/>
      <w:r w:rsidRPr="00967112">
        <w:rPr>
          <w:rFonts w:ascii="Arial" w:hAnsi="Arial" w:cs="Arial"/>
          <w:sz w:val="20"/>
          <w:szCs w:val="20"/>
          <w:lang w:val="es-MX" w:eastAsia="es-MX"/>
        </w:rPr>
        <w:t>NoComercial</w:t>
      </w:r>
      <w:proofErr w:type="spellEnd"/>
      <w:r w:rsidRPr="00967112">
        <w:rPr>
          <w:rFonts w:ascii="Arial" w:hAnsi="Arial" w:cs="Arial"/>
          <w:sz w:val="20"/>
          <w:szCs w:val="20"/>
          <w:lang w:val="es-MX" w:eastAsia="es-MX"/>
        </w:rPr>
        <w:t>-</w:t>
      </w:r>
      <w:proofErr w:type="spellStart"/>
      <w:r w:rsidRPr="00967112">
        <w:rPr>
          <w:rFonts w:ascii="Arial" w:hAnsi="Arial" w:cs="Arial"/>
          <w:sz w:val="20"/>
          <w:szCs w:val="20"/>
          <w:lang w:val="es-MX" w:eastAsia="es-MX"/>
        </w:rPr>
        <w:t>SinDerivar</w:t>
      </w:r>
      <w:proofErr w:type="spellEnd"/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 4.0 Internacional. </w:t>
      </w:r>
    </w:p>
    <w:p w:rsidR="00400803" w:rsidRPr="00967112" w:rsidRDefault="00400803" w:rsidP="00400803">
      <w:pPr>
        <w:pStyle w:val="Prrafodelista"/>
        <w:rPr>
          <w:rFonts w:ascii="Arial" w:hAnsi="Arial" w:cs="Arial"/>
          <w:sz w:val="20"/>
          <w:szCs w:val="20"/>
          <w:lang w:val="es-MX" w:eastAsia="es-MX"/>
        </w:rPr>
      </w:pPr>
    </w:p>
    <w:p w:rsidR="008260DB" w:rsidRPr="00967112" w:rsidRDefault="008260DB" w:rsidP="004008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112">
        <w:rPr>
          <w:rFonts w:ascii="Arial" w:hAnsi="Arial" w:cs="Arial"/>
          <w:sz w:val="20"/>
          <w:szCs w:val="20"/>
          <w:lang w:val="es-MX" w:eastAsia="es-MX"/>
        </w:rPr>
        <w:t xml:space="preserve">Aceptan que, con su colaboración, el artículo presentado sea ajustado por el equipo Editorial de la Revista, a las normas de presentación en cuanto a procedimientos, formato, corrección, edición, traducción, publicación, duración del proceso editorial y otros requerimientos solicitados en dichas normas. </w:t>
      </w:r>
    </w:p>
    <w:p w:rsidR="008260DB" w:rsidRPr="00967112" w:rsidRDefault="008260DB" w:rsidP="008260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260DB" w:rsidRPr="00967112" w:rsidRDefault="008260DB" w:rsidP="008260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67112">
        <w:rPr>
          <w:rFonts w:ascii="Arial" w:hAnsi="Arial" w:cs="Arial"/>
          <w:sz w:val="20"/>
          <w:szCs w:val="20"/>
          <w:lang w:val="es-MX" w:eastAsia="es-MX"/>
        </w:rPr>
        <w:t>Los autores facilitarán a la revista los datos personales necesarios para su identificación. Asimismo, autorizan publicar junto con el artículo, los datos personales necesarios (nombre, apellidos, título académico, categoría académica, y grado científico, institución de filiación y su dirección, ciudad y país, correo electrónico.</w:t>
      </w:r>
    </w:p>
    <w:p w:rsidR="008260DB" w:rsidRPr="00967112" w:rsidRDefault="008260DB" w:rsidP="0040080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0"/>
        <w:gridCol w:w="2363"/>
      </w:tblGrid>
      <w:tr w:rsidR="008260DB" w:rsidRPr="00967112" w:rsidTr="00377706">
        <w:trPr>
          <w:trHeight w:val="339"/>
        </w:trPr>
        <w:tc>
          <w:tcPr>
            <w:tcW w:w="6521" w:type="dxa"/>
            <w:shd w:val="clear" w:color="auto" w:fill="auto"/>
            <w:vAlign w:val="center"/>
          </w:tcPr>
          <w:p w:rsidR="008260DB" w:rsidRPr="00967112" w:rsidRDefault="008260DB" w:rsidP="003777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671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Nombres y Apellidos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0DB" w:rsidRPr="00967112" w:rsidRDefault="008260DB" w:rsidP="003777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671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Firmas</w:t>
            </w:r>
          </w:p>
        </w:tc>
      </w:tr>
      <w:tr w:rsidR="008260DB" w:rsidRPr="00967112" w:rsidTr="00377706">
        <w:tc>
          <w:tcPr>
            <w:tcW w:w="6521" w:type="dxa"/>
            <w:shd w:val="clear" w:color="auto" w:fill="auto"/>
          </w:tcPr>
          <w:p w:rsidR="008260DB" w:rsidRPr="00967112" w:rsidRDefault="008260DB" w:rsidP="00377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260DB" w:rsidRPr="00967112" w:rsidRDefault="008260DB" w:rsidP="00377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260DB" w:rsidRPr="00967112" w:rsidTr="00377706">
        <w:tc>
          <w:tcPr>
            <w:tcW w:w="6521" w:type="dxa"/>
            <w:shd w:val="clear" w:color="auto" w:fill="auto"/>
          </w:tcPr>
          <w:p w:rsidR="008260DB" w:rsidRPr="00967112" w:rsidRDefault="008260DB" w:rsidP="00377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260DB" w:rsidRPr="00967112" w:rsidRDefault="008260DB" w:rsidP="00377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260DB" w:rsidRPr="00967112" w:rsidTr="00377706">
        <w:tc>
          <w:tcPr>
            <w:tcW w:w="6521" w:type="dxa"/>
            <w:shd w:val="clear" w:color="auto" w:fill="auto"/>
          </w:tcPr>
          <w:p w:rsidR="008260DB" w:rsidRPr="00967112" w:rsidRDefault="008260DB" w:rsidP="00377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260DB" w:rsidRPr="00967112" w:rsidRDefault="008260DB" w:rsidP="00377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260DB" w:rsidRPr="00967112" w:rsidRDefault="008260DB" w:rsidP="008260DB">
      <w:pPr>
        <w:rPr>
          <w:rFonts w:ascii="Arial" w:hAnsi="Arial" w:cs="Arial"/>
          <w:b/>
          <w:sz w:val="20"/>
          <w:szCs w:val="20"/>
        </w:rPr>
      </w:pPr>
    </w:p>
    <w:p w:rsidR="00E643C2" w:rsidRPr="00967112" w:rsidRDefault="00E643C2">
      <w:pPr>
        <w:rPr>
          <w:rFonts w:ascii="Arial" w:hAnsi="Arial" w:cs="Arial"/>
          <w:sz w:val="20"/>
          <w:szCs w:val="20"/>
        </w:rPr>
      </w:pPr>
    </w:p>
    <w:p w:rsidR="008260DB" w:rsidRPr="00967112" w:rsidRDefault="008260DB">
      <w:pPr>
        <w:rPr>
          <w:rFonts w:ascii="Arial" w:hAnsi="Arial" w:cs="Arial"/>
          <w:sz w:val="20"/>
          <w:szCs w:val="20"/>
        </w:rPr>
      </w:pPr>
    </w:p>
    <w:sectPr w:rsidR="008260DB" w:rsidRPr="00967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2A9F"/>
    <w:multiLevelType w:val="hybridMultilevel"/>
    <w:tmpl w:val="C186B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01"/>
    <w:rsid w:val="00085C95"/>
    <w:rsid w:val="00193A06"/>
    <w:rsid w:val="00400803"/>
    <w:rsid w:val="00445101"/>
    <w:rsid w:val="00690730"/>
    <w:rsid w:val="008260DB"/>
    <w:rsid w:val="008955C3"/>
    <w:rsid w:val="00967112"/>
    <w:rsid w:val="00B76ACB"/>
    <w:rsid w:val="00D10E5B"/>
    <w:rsid w:val="00E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DB"/>
    <w:rPr>
      <w:rFonts w:ascii="Calibri" w:eastAsia="Times New Roman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0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0DB"/>
    <w:rPr>
      <w:rFonts w:ascii="Tahoma" w:eastAsia="Times New Roman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DB"/>
    <w:rPr>
      <w:rFonts w:ascii="Calibri" w:eastAsia="Times New Roman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0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0DB"/>
    <w:rPr>
      <w:rFonts w:ascii="Tahoma" w:eastAsia="Times New Roman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Nisdani Gonzalez Hdez</dc:creator>
  <cp:lastModifiedBy>Kenialis Solenzal Hdez</cp:lastModifiedBy>
  <cp:revision>2</cp:revision>
  <dcterms:created xsi:type="dcterms:W3CDTF">2025-06-24T16:09:00Z</dcterms:created>
  <dcterms:modified xsi:type="dcterms:W3CDTF">2025-06-24T16:09:00Z</dcterms:modified>
</cp:coreProperties>
</file>